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53" w:rsidRPr="005852E2" w:rsidRDefault="00075A53" w:rsidP="00075A53">
      <w:pPr>
        <w:rPr>
          <w:color w:val="000000" w:themeColor="text1"/>
        </w:rPr>
      </w:pPr>
    </w:p>
    <w:p w:rsidR="00075A53" w:rsidRPr="005852E2" w:rsidRDefault="00075A53" w:rsidP="00075A53">
      <w:pPr>
        <w:rPr>
          <w:color w:val="000000" w:themeColor="text1"/>
        </w:rPr>
      </w:pPr>
    </w:p>
    <w:p w:rsidR="00322A4C" w:rsidRPr="005852E2" w:rsidRDefault="00322A4C" w:rsidP="00322A4C">
      <w:pPr>
        <w:pStyle w:val="Nagwek1"/>
        <w:shd w:val="clear" w:color="auto" w:fill="FFFFFF"/>
        <w:spacing w:before="120" w:beforeAutospacing="0" w:after="120" w:afterAutospacing="0"/>
        <w:jc w:val="right"/>
        <w:rPr>
          <w:b w:val="0"/>
          <w:bCs w:val="0"/>
          <w:caps/>
          <w:color w:val="000000" w:themeColor="text1"/>
          <w:spacing w:val="15"/>
          <w:sz w:val="24"/>
          <w:szCs w:val="24"/>
        </w:rPr>
      </w:pPr>
      <w:r w:rsidRPr="005852E2">
        <w:rPr>
          <w:color w:val="000000" w:themeColor="text1"/>
          <w:sz w:val="24"/>
          <w:szCs w:val="24"/>
        </w:rPr>
        <w:t>Zał.</w:t>
      </w:r>
      <w:r w:rsidR="00075A53" w:rsidRPr="005852E2">
        <w:rPr>
          <w:color w:val="000000" w:themeColor="text1"/>
          <w:sz w:val="24"/>
          <w:szCs w:val="24"/>
        </w:rPr>
        <w:t xml:space="preserve"> nr 2 do zapytania </w:t>
      </w:r>
      <w:r w:rsidRPr="005852E2">
        <w:rPr>
          <w:bCs w:val="0"/>
          <w:caps/>
          <w:color w:val="000000" w:themeColor="text1"/>
          <w:spacing w:val="15"/>
          <w:sz w:val="24"/>
          <w:szCs w:val="24"/>
        </w:rPr>
        <w:t>CDO/D/2/2021</w:t>
      </w:r>
    </w:p>
    <w:p w:rsidR="00075A53" w:rsidRPr="005852E2" w:rsidRDefault="00075A53" w:rsidP="00075A53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075A53" w:rsidRPr="005852E2" w:rsidRDefault="00075A53" w:rsidP="00075A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2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Szczegółowy opis przedmiotu zamówienia</w:t>
      </w:r>
    </w:p>
    <w:p w:rsidR="008C5425" w:rsidRPr="005852E2" w:rsidRDefault="008C5425" w:rsidP="00075A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2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2581"/>
        <w:gridCol w:w="6662"/>
      </w:tblGrid>
      <w:tr w:rsidR="00075A53" w:rsidRPr="005852E2" w:rsidTr="00B51E6F">
        <w:trPr>
          <w:jc w:val="center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A53" w:rsidRPr="005852E2" w:rsidRDefault="00075A53" w:rsidP="00E87F7C">
            <w:pPr>
              <w:pStyle w:val="TableContents"/>
              <w:rPr>
                <w:rFonts w:cs="Times New Roman"/>
                <w:b/>
                <w:color w:val="000000" w:themeColor="text1"/>
              </w:rPr>
            </w:pPr>
            <w:r w:rsidRPr="005852E2">
              <w:rPr>
                <w:rFonts w:cs="Times New Roman"/>
                <w:b/>
                <w:color w:val="000000" w:themeColor="text1"/>
              </w:rPr>
              <w:t>LP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A53" w:rsidRPr="005852E2" w:rsidRDefault="00075A53" w:rsidP="00E87F7C">
            <w:pPr>
              <w:pStyle w:val="TableContents"/>
              <w:rPr>
                <w:rFonts w:cs="Times New Roman"/>
                <w:b/>
                <w:color w:val="000000" w:themeColor="text1"/>
              </w:rPr>
            </w:pPr>
            <w:r w:rsidRPr="005852E2">
              <w:rPr>
                <w:rFonts w:cs="Times New Roman"/>
                <w:b/>
                <w:color w:val="000000" w:themeColor="text1"/>
              </w:rPr>
              <w:t>Nazwa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A53" w:rsidRPr="005852E2" w:rsidRDefault="00075A53" w:rsidP="00E87F7C">
            <w:pPr>
              <w:pStyle w:val="TableContents"/>
              <w:rPr>
                <w:rFonts w:cs="Times New Roman"/>
                <w:b/>
                <w:color w:val="000000" w:themeColor="text1"/>
              </w:rPr>
            </w:pPr>
            <w:r w:rsidRPr="005852E2">
              <w:rPr>
                <w:rFonts w:cs="Times New Roman"/>
                <w:b/>
                <w:color w:val="000000" w:themeColor="text1"/>
              </w:rPr>
              <w:t>Opis</w:t>
            </w:r>
          </w:p>
        </w:tc>
      </w:tr>
      <w:tr w:rsidR="00075A53" w:rsidRPr="005852E2" w:rsidTr="00B51E6F">
        <w:trPr>
          <w:jc w:val="center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A53" w:rsidRPr="005852E2" w:rsidRDefault="00075A53" w:rsidP="00E87F7C">
            <w:pPr>
              <w:pStyle w:val="TableContents"/>
              <w:jc w:val="both"/>
              <w:rPr>
                <w:rFonts w:cs="Times New Roman"/>
                <w:color w:val="000000" w:themeColor="text1"/>
              </w:rPr>
            </w:pPr>
            <w:r w:rsidRPr="005852E2">
              <w:rPr>
                <w:rFonts w:cs="Times New Roman"/>
                <w:color w:val="000000" w:themeColor="text1"/>
              </w:rPr>
              <w:t>1</w:t>
            </w:r>
            <w:r w:rsidR="008C5425" w:rsidRPr="005852E2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C06" w:rsidRPr="005852E2" w:rsidRDefault="001C235E" w:rsidP="008C5425">
            <w:pPr>
              <w:pStyle w:val="Nagwek1"/>
              <w:shd w:val="clear" w:color="auto" w:fill="FFFFFF"/>
              <w:spacing w:before="0" w:beforeAutospacing="0"/>
              <w:rPr>
                <w:color w:val="000000" w:themeColor="text1"/>
                <w:sz w:val="22"/>
                <w:szCs w:val="22"/>
              </w:rPr>
            </w:pPr>
            <w:r w:rsidRPr="005852E2">
              <w:rPr>
                <w:color w:val="000000" w:themeColor="text1"/>
                <w:sz w:val="22"/>
                <w:szCs w:val="22"/>
              </w:rPr>
              <w:t xml:space="preserve">Wózek transportowo-kąpielowy z regulacją wysokości </w:t>
            </w:r>
          </w:p>
          <w:p w:rsidR="00945083" w:rsidRPr="005852E2" w:rsidRDefault="00945083" w:rsidP="00945083">
            <w:pPr>
              <w:pStyle w:val="Nagwek1"/>
              <w:shd w:val="clear" w:color="auto" w:fill="FFFFFF"/>
              <w:spacing w:before="0" w:before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5852E2">
              <w:rPr>
                <w:color w:val="000000" w:themeColor="text1"/>
                <w:sz w:val="22"/>
                <w:szCs w:val="22"/>
              </w:rPr>
              <w:t xml:space="preserve">2 szt. </w:t>
            </w:r>
          </w:p>
          <w:p w:rsidR="00075A53" w:rsidRPr="005852E2" w:rsidRDefault="00075A53" w:rsidP="00945083">
            <w:pPr>
              <w:pStyle w:val="TableContents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5425" w:rsidRPr="005852E2" w:rsidRDefault="00B32C06" w:rsidP="00B51E6F">
            <w:pPr>
              <w:pStyle w:val="Nagwek4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5852E2">
              <w:rPr>
                <w:rStyle w:val="Pogrubienie"/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Wózek transportowo-kąpielowy (do higieny ciała pacjenta) </w:t>
            </w:r>
            <w:r w:rsidR="00945083" w:rsidRPr="005852E2">
              <w:rPr>
                <w:rStyle w:val="Pogrubienie"/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regulowany </w:t>
            </w:r>
            <w:r w:rsidR="008C5425" w:rsidRPr="005852E2">
              <w:rPr>
                <w:rStyle w:val="Pogrubienie"/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>elektrycznej,</w:t>
            </w:r>
            <w:r w:rsidRPr="005852E2">
              <w:rPr>
                <w:rFonts w:ascii="Times New Roman" w:hAnsi="Times New Roman" w:cs="Times New Roman"/>
                <w:i w:val="0"/>
                <w:color w:val="000000" w:themeColor="text1"/>
              </w:rPr>
              <w:t> przeznaczony do transportu wewnątrz budynku.</w:t>
            </w:r>
          </w:p>
          <w:p w:rsidR="00B60B85" w:rsidRPr="005852E2" w:rsidRDefault="00B60B85" w:rsidP="00B51E6F">
            <w:pPr>
              <w:pStyle w:val="Nagwek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52E2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5852E2">
              <w:rPr>
                <w:b w:val="0"/>
                <w:color w:val="000000" w:themeColor="text1"/>
                <w:sz w:val="22"/>
                <w:szCs w:val="22"/>
              </w:rPr>
              <w:t>pozycja Trendelenburga i anty-Trendelenburga</w:t>
            </w:r>
          </w:p>
          <w:p w:rsidR="00945083" w:rsidRPr="005852E2" w:rsidRDefault="00945083" w:rsidP="00B51E6F">
            <w:pPr>
              <w:pStyle w:val="Nagwek4"/>
              <w:shd w:val="clear" w:color="auto" w:fill="FFFFFF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</w:pPr>
            <w:r w:rsidRPr="005852E2">
              <w:rPr>
                <w:rFonts w:ascii="Times New Roman" w:hAnsi="Times New Roman" w:cs="Times New Roman"/>
                <w:i w:val="0"/>
                <w:color w:val="000000" w:themeColor="text1"/>
              </w:rPr>
              <w:t xml:space="preserve">- </w:t>
            </w:r>
            <w:r w:rsidRPr="005852E2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t>konstrukcja stali nierdzewnej INOX,</w:t>
            </w:r>
          </w:p>
          <w:p w:rsidR="00945083" w:rsidRPr="005852E2" w:rsidRDefault="00945083" w:rsidP="00B51E6F">
            <w:pPr>
              <w:pStyle w:val="Nagwek4"/>
              <w:shd w:val="clear" w:color="auto" w:fill="FFFFFF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</w:pPr>
            <w:r w:rsidRPr="005852E2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t>- wanna wykonana z PCV,</w:t>
            </w:r>
          </w:p>
          <w:p w:rsidR="00945083" w:rsidRPr="005852E2" w:rsidRDefault="00945083" w:rsidP="00B51E6F">
            <w:pPr>
              <w:pStyle w:val="Nagwek4"/>
              <w:shd w:val="clear" w:color="auto" w:fill="FFFFFF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</w:pPr>
            <w:r w:rsidRPr="005852E2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t>- poduszka z wodoodpornego materiału,</w:t>
            </w:r>
          </w:p>
          <w:p w:rsidR="00945083" w:rsidRPr="005852E2" w:rsidRDefault="00945083" w:rsidP="00B51E6F">
            <w:pPr>
              <w:pStyle w:val="Nagwek4"/>
              <w:shd w:val="clear" w:color="auto" w:fill="FFFFFF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</w:pPr>
            <w:r w:rsidRPr="005852E2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t>- odpływ,</w:t>
            </w:r>
          </w:p>
          <w:p w:rsidR="00945083" w:rsidRPr="005852E2" w:rsidRDefault="00945083" w:rsidP="00B51E6F">
            <w:pPr>
              <w:pStyle w:val="Nagwek4"/>
              <w:shd w:val="clear" w:color="auto" w:fill="FFFFFF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</w:pPr>
            <w:r w:rsidRPr="005852E2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t>- 4 odbojniki zabezpieczające wyrób i ściany przed otarciami,</w:t>
            </w:r>
          </w:p>
          <w:p w:rsidR="00945083" w:rsidRPr="005852E2" w:rsidRDefault="00945083" w:rsidP="00B51E6F">
            <w:pPr>
              <w:pStyle w:val="Nagwek4"/>
              <w:shd w:val="clear" w:color="auto" w:fill="FFFFFF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</w:pPr>
            <w:r w:rsidRPr="005852E2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t>- odchylane barierki boczne ze stali nierdzewnej,</w:t>
            </w:r>
          </w:p>
          <w:p w:rsidR="00945083" w:rsidRPr="005852E2" w:rsidRDefault="00945083" w:rsidP="00B51E6F">
            <w:pPr>
              <w:pStyle w:val="Nagwek4"/>
              <w:shd w:val="clear" w:color="auto" w:fill="FFFFFF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</w:pPr>
            <w:r w:rsidRPr="005852E2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t>- barierki czołowe wykonane ze stali nierdzewnej,</w:t>
            </w:r>
          </w:p>
          <w:p w:rsidR="00945083" w:rsidRPr="005852E2" w:rsidRDefault="00945083" w:rsidP="00B51E6F">
            <w:pPr>
              <w:pStyle w:val="Nagwek4"/>
              <w:shd w:val="clear" w:color="auto" w:fill="FFFFFF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</w:pPr>
            <w:r w:rsidRPr="005852E2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t>- regulacja wysokości </w:t>
            </w:r>
            <w:r w:rsidRPr="005852E2">
              <w:rPr>
                <w:rFonts w:ascii="Times New Roman" w:eastAsia="Times New Roman" w:hAnsi="Times New Roman" w:cs="Times New Roman"/>
                <w:bCs/>
                <w:i w:val="0"/>
                <w:color w:val="000000" w:themeColor="text1"/>
                <w:lang w:eastAsia="pl-PL"/>
              </w:rPr>
              <w:t>siłownikiem elektrycznym</w:t>
            </w:r>
            <w:r w:rsidRPr="005852E2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t> – sterowanie za pomocą </w:t>
            </w:r>
            <w:r w:rsidRPr="005852E2">
              <w:rPr>
                <w:rFonts w:ascii="Times New Roman" w:eastAsia="Times New Roman" w:hAnsi="Times New Roman" w:cs="Times New Roman"/>
                <w:bCs/>
                <w:i w:val="0"/>
                <w:color w:val="000000" w:themeColor="text1"/>
                <w:lang w:eastAsia="pl-PL"/>
              </w:rPr>
              <w:t>pilota ręcznego</w:t>
            </w:r>
            <w:r w:rsidRPr="005852E2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t>,</w:t>
            </w:r>
          </w:p>
          <w:p w:rsidR="00945083" w:rsidRPr="005852E2" w:rsidRDefault="00945083" w:rsidP="00B51E6F">
            <w:pPr>
              <w:pStyle w:val="Nagwek4"/>
              <w:shd w:val="clear" w:color="auto" w:fill="FFFFFF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</w:pPr>
            <w:r w:rsidRPr="005852E2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t>- koła z indywidualną blokadą ,</w:t>
            </w:r>
          </w:p>
          <w:p w:rsidR="00945083" w:rsidRPr="005852E2" w:rsidRDefault="00945083" w:rsidP="00B51E6F">
            <w:pPr>
              <w:pStyle w:val="Nagwek4"/>
              <w:shd w:val="clear" w:color="auto" w:fill="FFFFFF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</w:pPr>
            <w:r w:rsidRPr="005852E2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t>- koło kierunkowe (możliwość indywidualnej blokady),</w:t>
            </w:r>
          </w:p>
          <w:p w:rsidR="00945083" w:rsidRPr="005852E2" w:rsidRDefault="00945083" w:rsidP="00B51E6F">
            <w:pPr>
              <w:pStyle w:val="Nagwek4"/>
              <w:shd w:val="clear" w:color="auto" w:fill="FFFFFF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</w:pPr>
            <w:r w:rsidRPr="005852E2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t>- obudowa podwozia (ramy dolnej).</w:t>
            </w:r>
          </w:p>
          <w:p w:rsidR="00D71A17" w:rsidRPr="005852E2" w:rsidRDefault="00945083" w:rsidP="00B51E6F">
            <w:pPr>
              <w:pStyle w:val="Nagwek4"/>
              <w:shd w:val="clear" w:color="auto" w:fill="FFFFFF"/>
              <w:spacing w:before="0" w:line="360" w:lineRule="auto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</w:pPr>
            <w:r w:rsidRPr="005852E2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t>-</w:t>
            </w:r>
            <w:r w:rsidR="00B32C06" w:rsidRPr="005852E2">
              <w:rPr>
                <w:rFonts w:ascii="Times New Roman" w:hAnsi="Times New Roman" w:cs="Times New Roman"/>
                <w:i w:val="0"/>
                <w:color w:val="000000" w:themeColor="text1"/>
                <w:shd w:val="clear" w:color="auto" w:fill="FFFFFF"/>
              </w:rPr>
              <w:t>mechanizm centralnego blokowania kół jezdnych </w:t>
            </w:r>
          </w:p>
          <w:tbl>
            <w:tblPr>
              <w:tblW w:w="11595" w:type="dxa"/>
              <w:tblBorders>
                <w:top w:val="dotted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7095"/>
            </w:tblGrid>
            <w:tr w:rsidR="00945083" w:rsidRPr="005852E2" w:rsidTr="008C5425">
              <w:tc>
                <w:tcPr>
                  <w:tcW w:w="4500" w:type="dxa"/>
                  <w:tcBorders>
                    <w:top w:val="nil"/>
                  </w:tcBorders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5083" w:rsidRPr="002421CD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2421C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Szerokość całkowita-</w:t>
                  </w:r>
                  <w:r w:rsidR="00300A02" w:rsidRPr="002421C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 minimum</w:t>
                  </w:r>
                  <w:r w:rsidRPr="002421C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 </w:t>
                  </w:r>
                  <w:r w:rsidRPr="002421CD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>73 cm</w:t>
                  </w:r>
                </w:p>
              </w:tc>
              <w:tc>
                <w:tcPr>
                  <w:tcW w:w="7095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945083" w:rsidRPr="005852E2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lang w:eastAsia="pl-PL"/>
                    </w:rPr>
                  </w:pPr>
                </w:p>
              </w:tc>
            </w:tr>
            <w:tr w:rsidR="00945083" w:rsidRPr="005852E2" w:rsidTr="008C5425">
              <w:tc>
                <w:tcPr>
                  <w:tcW w:w="4500" w:type="dxa"/>
                  <w:tcBorders>
                    <w:top w:val="nil"/>
                  </w:tcBorders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5083" w:rsidRPr="002421CD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2421C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Długość całkowita</w:t>
                  </w:r>
                  <w:r w:rsidR="008C5425" w:rsidRPr="002421C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- </w:t>
                  </w:r>
                  <w:r w:rsidR="00300A02" w:rsidRPr="002421CD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minimum </w:t>
                  </w:r>
                  <w:r w:rsidR="008C5425" w:rsidRPr="002421CD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>209,5 cm</w:t>
                  </w:r>
                </w:p>
              </w:tc>
              <w:tc>
                <w:tcPr>
                  <w:tcW w:w="7095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945083" w:rsidRPr="005852E2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lang w:eastAsia="pl-PL"/>
                    </w:rPr>
                  </w:pPr>
                </w:p>
              </w:tc>
            </w:tr>
            <w:tr w:rsidR="00945083" w:rsidRPr="005852E2" w:rsidTr="008C5425">
              <w:tc>
                <w:tcPr>
                  <w:tcW w:w="4500" w:type="dxa"/>
                  <w:tcBorders>
                    <w:top w:val="nil"/>
                  </w:tcBorders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5083" w:rsidRPr="00F95B79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F95B7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Wysokość całkowita</w:t>
                  </w:r>
                  <w:r w:rsidR="008C5425" w:rsidRPr="00F95B7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- </w:t>
                  </w:r>
                  <w:r w:rsidR="008C5425" w:rsidRPr="00F95B79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>87 – 125,5 cm</w:t>
                  </w:r>
                </w:p>
              </w:tc>
              <w:tc>
                <w:tcPr>
                  <w:tcW w:w="7095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945083" w:rsidRPr="005852E2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lang w:eastAsia="pl-PL"/>
                    </w:rPr>
                  </w:pPr>
                </w:p>
              </w:tc>
            </w:tr>
            <w:tr w:rsidR="00945083" w:rsidRPr="005852E2" w:rsidTr="008C5425">
              <w:tc>
                <w:tcPr>
                  <w:tcW w:w="4500" w:type="dxa"/>
                  <w:tcBorders>
                    <w:top w:val="nil"/>
                  </w:tcBorders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5083" w:rsidRPr="00F95B79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F95B7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Szerokość dna wanny</w:t>
                  </w:r>
                  <w:r w:rsidR="008C5425" w:rsidRPr="00F95B7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- </w:t>
                  </w:r>
                  <w:r w:rsidR="00300A02" w:rsidRPr="00F95B7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minimum </w:t>
                  </w:r>
                  <w:r w:rsidR="008C5425" w:rsidRPr="00F95B7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56 cm</w:t>
                  </w:r>
                </w:p>
              </w:tc>
              <w:tc>
                <w:tcPr>
                  <w:tcW w:w="7095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945083" w:rsidRPr="005852E2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lang w:eastAsia="pl-PL"/>
                    </w:rPr>
                  </w:pPr>
                </w:p>
              </w:tc>
            </w:tr>
            <w:tr w:rsidR="00945083" w:rsidRPr="005852E2" w:rsidTr="008C5425">
              <w:tc>
                <w:tcPr>
                  <w:tcW w:w="4500" w:type="dxa"/>
                  <w:tcBorders>
                    <w:top w:val="nil"/>
                  </w:tcBorders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5083" w:rsidRPr="00F95B79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F95B7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Długość dna wanny</w:t>
                  </w:r>
                  <w:r w:rsidR="008C5425" w:rsidRPr="00F95B7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- </w:t>
                  </w:r>
                  <w:r w:rsidR="00300A02" w:rsidRPr="00F95B7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minimum </w:t>
                  </w:r>
                  <w:r w:rsidR="008C5425" w:rsidRPr="00F95B7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186 cm</w:t>
                  </w:r>
                </w:p>
              </w:tc>
              <w:tc>
                <w:tcPr>
                  <w:tcW w:w="7095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945083" w:rsidRPr="005852E2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lang w:eastAsia="pl-PL"/>
                    </w:rPr>
                  </w:pPr>
                </w:p>
              </w:tc>
            </w:tr>
            <w:tr w:rsidR="00945083" w:rsidRPr="005852E2" w:rsidTr="008C5425">
              <w:tc>
                <w:tcPr>
                  <w:tcW w:w="4500" w:type="dxa"/>
                  <w:tcBorders>
                    <w:top w:val="nil"/>
                  </w:tcBorders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5083" w:rsidRPr="00F95B79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F95B7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Wysokość do dna wanny</w:t>
                  </w:r>
                  <w:r w:rsidR="008C5425" w:rsidRPr="00F95B7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- 54,5 – 93 cm</w:t>
                  </w:r>
                </w:p>
              </w:tc>
              <w:tc>
                <w:tcPr>
                  <w:tcW w:w="7095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945083" w:rsidRPr="005852E2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lang w:eastAsia="pl-PL"/>
                    </w:rPr>
                  </w:pPr>
                </w:p>
              </w:tc>
            </w:tr>
            <w:tr w:rsidR="00945083" w:rsidRPr="005852E2" w:rsidTr="008C5425">
              <w:tc>
                <w:tcPr>
                  <w:tcW w:w="4500" w:type="dxa"/>
                  <w:tcBorders>
                    <w:top w:val="nil"/>
                  </w:tcBorders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5083" w:rsidRPr="00F95B79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F95B7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Pozycja Trendelenburga</w:t>
                  </w:r>
                  <w:r w:rsidR="008C5425" w:rsidRPr="00F95B7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 </w:t>
                  </w:r>
                  <w:r w:rsidR="008C5425" w:rsidRPr="00F95B79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>0 – 6°</w:t>
                  </w:r>
                </w:p>
              </w:tc>
              <w:tc>
                <w:tcPr>
                  <w:tcW w:w="7095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945083" w:rsidRPr="005852E2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lang w:eastAsia="pl-PL"/>
                    </w:rPr>
                  </w:pPr>
                </w:p>
              </w:tc>
            </w:tr>
            <w:tr w:rsidR="00945083" w:rsidRPr="005852E2" w:rsidTr="008C5425">
              <w:tc>
                <w:tcPr>
                  <w:tcW w:w="4500" w:type="dxa"/>
                  <w:tcBorders>
                    <w:top w:val="nil"/>
                  </w:tcBorders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5083" w:rsidRPr="00F95B79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F95B7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Pozycja anty-Trendelenburga</w:t>
                  </w:r>
                  <w:r w:rsidR="008C5425" w:rsidRPr="00F95B7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  </w:t>
                  </w:r>
                  <w:r w:rsidR="008C5425" w:rsidRPr="00F95B79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>0 – 10°</w:t>
                  </w:r>
                </w:p>
              </w:tc>
              <w:tc>
                <w:tcPr>
                  <w:tcW w:w="7095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945083" w:rsidRPr="005852E2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lang w:eastAsia="pl-PL"/>
                    </w:rPr>
                  </w:pPr>
                </w:p>
              </w:tc>
            </w:tr>
            <w:tr w:rsidR="00945083" w:rsidRPr="005852E2" w:rsidTr="008C5425">
              <w:tc>
                <w:tcPr>
                  <w:tcW w:w="4500" w:type="dxa"/>
                  <w:tcBorders>
                    <w:top w:val="nil"/>
                  </w:tcBorders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5083" w:rsidRPr="005852E2" w:rsidRDefault="00945083" w:rsidP="00F95B7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lastRenderedPageBreak/>
                    <w:t>Waga</w:t>
                  </w:r>
                  <w:r w:rsidR="00377BE6"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- </w:t>
                  </w:r>
                  <w:r w:rsidR="008C5425"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 </w:t>
                  </w:r>
                  <w:bookmarkStart w:id="0" w:name="_GoBack"/>
                  <w:bookmarkEnd w:id="0"/>
                  <w:r w:rsidR="00300A02"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 </w:t>
                  </w:r>
                  <w:r w:rsidR="008C5425"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65 kg</w:t>
                  </w:r>
                  <w:r w:rsidR="00F95B79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 </w:t>
                  </w:r>
                  <w:r w:rsidR="00F95B79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>+/- 1 kg</w:t>
                  </w:r>
                </w:p>
              </w:tc>
              <w:tc>
                <w:tcPr>
                  <w:tcW w:w="7095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945083" w:rsidRPr="005852E2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lang w:eastAsia="pl-PL"/>
                    </w:rPr>
                  </w:pPr>
                </w:p>
              </w:tc>
            </w:tr>
            <w:tr w:rsidR="00945083" w:rsidRPr="005852E2" w:rsidTr="008C5425">
              <w:tc>
                <w:tcPr>
                  <w:tcW w:w="4500" w:type="dxa"/>
                  <w:tcBorders>
                    <w:top w:val="nil"/>
                  </w:tcBorders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5083" w:rsidRPr="005852E2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Obciążenie dopuszczalne</w:t>
                  </w:r>
                  <w:r w:rsidR="00377BE6"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-</w:t>
                  </w:r>
                  <w:r w:rsidR="00300A02"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 minimum</w:t>
                  </w:r>
                  <w:r w:rsidR="008C5425"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180 kg</w:t>
                  </w:r>
                </w:p>
              </w:tc>
              <w:tc>
                <w:tcPr>
                  <w:tcW w:w="7095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945083" w:rsidRPr="005852E2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lang w:eastAsia="pl-PL"/>
                    </w:rPr>
                  </w:pPr>
                </w:p>
              </w:tc>
            </w:tr>
            <w:tr w:rsidR="00945083" w:rsidRPr="005852E2" w:rsidTr="008C5425">
              <w:tc>
                <w:tcPr>
                  <w:tcW w:w="4500" w:type="dxa"/>
                  <w:tcBorders>
                    <w:top w:val="nil"/>
                  </w:tcBorders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945083" w:rsidRPr="005852E2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Średnica kół</w:t>
                  </w:r>
                  <w:r w:rsidR="00377BE6"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- </w:t>
                  </w:r>
                  <w:r w:rsidR="008C5425"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 </w:t>
                  </w:r>
                  <w:r w:rsidR="00300A02"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minimum </w:t>
                  </w:r>
                  <w:r w:rsidR="008C5425"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20 cm</w:t>
                  </w:r>
                </w:p>
              </w:tc>
              <w:tc>
                <w:tcPr>
                  <w:tcW w:w="7095" w:type="dxa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945083" w:rsidRPr="005852E2" w:rsidRDefault="00945083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lang w:eastAsia="pl-PL"/>
                    </w:rPr>
                  </w:pPr>
                </w:p>
              </w:tc>
            </w:tr>
          </w:tbl>
          <w:p w:rsidR="005843CB" w:rsidRPr="005852E2" w:rsidRDefault="00F61946" w:rsidP="00B51E6F">
            <w:pPr>
              <w:pStyle w:val="Textbody"/>
              <w:spacing w:after="0" w:line="360" w:lineRule="auto"/>
              <w:ind w:right="75"/>
              <w:jc w:val="both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5852E2">
              <w:rPr>
                <w:rFonts w:cs="Times New Roman"/>
                <w:color w:val="000000" w:themeColor="text1"/>
                <w:sz w:val="22"/>
                <w:szCs w:val="22"/>
              </w:rPr>
              <w:t xml:space="preserve">Gwarancja: </w:t>
            </w:r>
            <w:r w:rsidRPr="005852E2">
              <w:rPr>
                <w:rFonts w:cs="Times New Roman"/>
                <w:b/>
                <w:color w:val="000000" w:themeColor="text1"/>
                <w:sz w:val="22"/>
                <w:szCs w:val="22"/>
              </w:rPr>
              <w:t>min 24 mieś.</w:t>
            </w:r>
          </w:p>
        </w:tc>
      </w:tr>
      <w:tr w:rsidR="00075A53" w:rsidRPr="005852E2" w:rsidTr="00B51E6F">
        <w:trPr>
          <w:jc w:val="center"/>
        </w:trPr>
        <w:tc>
          <w:tcPr>
            <w:tcW w:w="9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75A53" w:rsidRPr="005852E2" w:rsidRDefault="00075A53" w:rsidP="00E87F7C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5852E2">
              <w:rPr>
                <w:rFonts w:cs="Times New Roman"/>
                <w:color w:val="000000" w:themeColor="text1"/>
              </w:rPr>
              <w:lastRenderedPageBreak/>
              <w:t>2</w:t>
            </w:r>
            <w:r w:rsidR="008C5425" w:rsidRPr="005852E2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25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2C06" w:rsidRPr="005852E2" w:rsidRDefault="00B32C06" w:rsidP="00B32C06">
            <w:pPr>
              <w:pStyle w:val="Nagwek1"/>
              <w:shd w:val="clear" w:color="auto" w:fill="FFFFFF"/>
              <w:spacing w:before="0" w:beforeAutospacing="0"/>
              <w:rPr>
                <w:color w:val="000000" w:themeColor="text1"/>
                <w:sz w:val="22"/>
                <w:szCs w:val="22"/>
              </w:rPr>
            </w:pPr>
            <w:r w:rsidRPr="005852E2">
              <w:rPr>
                <w:color w:val="000000" w:themeColor="text1"/>
                <w:sz w:val="22"/>
                <w:szCs w:val="22"/>
              </w:rPr>
              <w:t>Wózek toaletowo-prysznicowy</w:t>
            </w:r>
            <w:r w:rsidR="000017E4" w:rsidRPr="005852E2">
              <w:rPr>
                <w:color w:val="000000" w:themeColor="text1"/>
                <w:sz w:val="22"/>
                <w:szCs w:val="22"/>
              </w:rPr>
              <w:t xml:space="preserve"> z regulacją wysokosci</w:t>
            </w:r>
          </w:p>
          <w:p w:rsidR="00075A53" w:rsidRPr="005852E2" w:rsidRDefault="00B32C06" w:rsidP="00E87F7C">
            <w:pPr>
              <w:pStyle w:val="TableContents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5852E2">
              <w:rPr>
                <w:rFonts w:cs="Times New Roman"/>
                <w:b/>
                <w:color w:val="000000" w:themeColor="text1"/>
                <w:sz w:val="22"/>
                <w:szCs w:val="22"/>
              </w:rPr>
              <w:t>2 szt.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71A17" w:rsidRPr="005852E2" w:rsidRDefault="00B32C06" w:rsidP="00B51E6F">
            <w:pPr>
              <w:pStyle w:val="TableContents"/>
              <w:spacing w:line="360" w:lineRule="auto"/>
              <w:jc w:val="both"/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852E2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Wózek toaletowo-prysznicowy o konstrukcji stalowej z indywidualną regulacją wysokości siedziska. Pozwalający na swobodny podjazd do deski sedesowej. Specjalnie ukształtowane siedzisko, anatomicznie dopasowujące się oparcie oraz ergonomiczne, składane do góry podłokietniki z regulacją wysokości. Oparcie </w:t>
            </w:r>
            <w:r w:rsidR="00D71A17" w:rsidRPr="005852E2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które </w:t>
            </w:r>
            <w:r w:rsidRPr="005852E2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można prać w pralce, mocowane za pomocą zatrzasków. Podnóżki </w:t>
            </w:r>
            <w:r w:rsidR="008C5425" w:rsidRPr="005852E2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>demontowane</w:t>
            </w:r>
            <w:r w:rsidRPr="005852E2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, składane </w:t>
            </w:r>
            <w:r w:rsidR="00D71A17" w:rsidRPr="005852E2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umożliwiające regulację wysokości, </w:t>
            </w:r>
            <w:r w:rsidRPr="005852E2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>elementy umieszczone bezpośrednio pod stopą zawierają</w:t>
            </w:r>
            <w:r w:rsidR="00D71A17" w:rsidRPr="005852E2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>ce</w:t>
            </w:r>
            <w:r w:rsidRPr="005852E2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mocowanie pięty i umożliwiają</w:t>
            </w:r>
            <w:r w:rsidR="00D71A17" w:rsidRPr="005852E2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>ce</w:t>
            </w:r>
            <w:r w:rsidRPr="005852E2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ich złożenie do góry. Koła skrętne wyposażone są</w:t>
            </w:r>
            <w:r w:rsidR="00D71A17" w:rsidRPr="005852E2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w podwójny hamulec postojowy. </w:t>
            </w:r>
          </w:p>
          <w:tbl>
            <w:tblPr>
              <w:tblW w:w="628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4"/>
            </w:tblGrid>
            <w:tr w:rsidR="00D71A17" w:rsidRPr="005852E2" w:rsidTr="00D71A17">
              <w:trPr>
                <w:trHeight w:val="158"/>
              </w:trPr>
              <w:tc>
                <w:tcPr>
                  <w:tcW w:w="6284" w:type="dxa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71A17" w:rsidRPr="005852E2" w:rsidRDefault="00D71A17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Szerokość siedziska- </w:t>
                  </w:r>
                  <w:r w:rsidR="00300A02"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minimum  </w:t>
                  </w:r>
                  <w:r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48cm</w:t>
                  </w:r>
                </w:p>
              </w:tc>
            </w:tr>
            <w:tr w:rsidR="00D71A17" w:rsidRPr="005852E2" w:rsidTr="00D71A17">
              <w:trPr>
                <w:trHeight w:val="149"/>
              </w:trPr>
              <w:tc>
                <w:tcPr>
                  <w:tcW w:w="6284" w:type="dxa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71A17" w:rsidRPr="005852E2" w:rsidRDefault="00D71A17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Głębokość siedziska-</w:t>
                  </w:r>
                  <w:r w:rsidR="00300A02"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 minimum</w:t>
                  </w:r>
                  <w:r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 45 cm</w:t>
                  </w:r>
                </w:p>
              </w:tc>
            </w:tr>
            <w:tr w:rsidR="00D71A17" w:rsidRPr="005852E2" w:rsidTr="00D71A17">
              <w:trPr>
                <w:trHeight w:val="158"/>
              </w:trPr>
              <w:tc>
                <w:tcPr>
                  <w:tcW w:w="6284" w:type="dxa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71A17" w:rsidRPr="005852E2" w:rsidRDefault="00D71A17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Wysokość siedziska- 47,7-60cm</w:t>
                  </w:r>
                </w:p>
              </w:tc>
            </w:tr>
            <w:tr w:rsidR="00D71A17" w:rsidRPr="005852E2" w:rsidTr="00D71A17">
              <w:trPr>
                <w:trHeight w:val="299"/>
              </w:trPr>
              <w:tc>
                <w:tcPr>
                  <w:tcW w:w="6284" w:type="dxa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71A17" w:rsidRPr="005852E2" w:rsidRDefault="00D71A17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Szerokość między podłokietnikami- </w:t>
                  </w:r>
                  <w:r w:rsidR="00300A02"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minimum </w:t>
                  </w:r>
                  <w:r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46 cm</w:t>
                  </w:r>
                </w:p>
              </w:tc>
            </w:tr>
            <w:tr w:rsidR="00D71A17" w:rsidRPr="005852E2" w:rsidTr="00D71A17">
              <w:trPr>
                <w:trHeight w:val="149"/>
              </w:trPr>
              <w:tc>
                <w:tcPr>
                  <w:tcW w:w="6284" w:type="dxa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71A17" w:rsidRPr="005852E2" w:rsidRDefault="00D71A17" w:rsidP="00B51E6F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Obciążenie dopuszczalne-</w:t>
                  </w:r>
                  <w:r w:rsidR="00300A02"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 xml:space="preserve"> minimum </w:t>
                  </w:r>
                  <w:r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130 kg</w:t>
                  </w:r>
                </w:p>
              </w:tc>
            </w:tr>
          </w:tbl>
          <w:p w:rsidR="00F61946" w:rsidRPr="005852E2" w:rsidRDefault="00F61946" w:rsidP="00B51E6F">
            <w:pPr>
              <w:pStyle w:val="TableContents"/>
              <w:spacing w:line="360" w:lineRule="auto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852E2">
              <w:rPr>
                <w:rFonts w:cs="Times New Roman"/>
                <w:color w:val="000000" w:themeColor="text1"/>
                <w:sz w:val="22"/>
                <w:szCs w:val="22"/>
              </w:rPr>
              <w:t xml:space="preserve">Gwarancja: </w:t>
            </w:r>
            <w:r w:rsidRPr="005852E2">
              <w:rPr>
                <w:rFonts w:cs="Times New Roman"/>
                <w:b/>
                <w:color w:val="000000" w:themeColor="text1"/>
                <w:sz w:val="22"/>
                <w:szCs w:val="22"/>
              </w:rPr>
              <w:t>min 24 mieś.</w:t>
            </w:r>
          </w:p>
        </w:tc>
      </w:tr>
      <w:tr w:rsidR="008C5425" w:rsidRPr="005852E2" w:rsidTr="00B51E6F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5425" w:rsidRPr="005852E2" w:rsidRDefault="008C5425" w:rsidP="00E87F7C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5852E2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5425" w:rsidRPr="005852E2" w:rsidRDefault="008C5425" w:rsidP="008C5425">
            <w:pPr>
              <w:pStyle w:val="Nagwek1"/>
              <w:shd w:val="clear" w:color="auto" w:fill="FFFFFF"/>
              <w:spacing w:before="0" w:beforeAutospacing="0"/>
              <w:rPr>
                <w:color w:val="000000" w:themeColor="text1"/>
                <w:sz w:val="22"/>
                <w:szCs w:val="22"/>
              </w:rPr>
            </w:pPr>
            <w:r w:rsidRPr="005852E2">
              <w:rPr>
                <w:color w:val="000000" w:themeColor="text1"/>
                <w:sz w:val="22"/>
                <w:szCs w:val="22"/>
              </w:rPr>
              <w:t>Po</w:t>
            </w:r>
            <w:r w:rsidR="000017E4" w:rsidRPr="005852E2">
              <w:rPr>
                <w:color w:val="000000" w:themeColor="text1"/>
                <w:sz w:val="22"/>
                <w:szCs w:val="22"/>
              </w:rPr>
              <w:t>dnośnik transportowo-kąpielowy</w:t>
            </w:r>
          </w:p>
          <w:p w:rsidR="008C5425" w:rsidRPr="005852E2" w:rsidRDefault="008C5425" w:rsidP="008C5425">
            <w:pPr>
              <w:pStyle w:val="Nagwek1"/>
              <w:shd w:val="clear" w:color="auto" w:fill="FFFFFF"/>
              <w:spacing w:before="0" w:beforeAutospacing="0"/>
              <w:rPr>
                <w:color w:val="000000" w:themeColor="text1"/>
                <w:sz w:val="22"/>
                <w:szCs w:val="22"/>
              </w:rPr>
            </w:pPr>
            <w:r w:rsidRPr="005852E2">
              <w:rPr>
                <w:color w:val="000000" w:themeColor="text1"/>
                <w:sz w:val="22"/>
                <w:szCs w:val="22"/>
              </w:rPr>
              <w:t>2 szt.</w:t>
            </w:r>
          </w:p>
          <w:p w:rsidR="008C5425" w:rsidRPr="005852E2" w:rsidRDefault="008C5425" w:rsidP="00B32C06">
            <w:pPr>
              <w:pStyle w:val="Nagwek1"/>
              <w:shd w:val="clear" w:color="auto" w:fill="FFFFFF"/>
              <w:spacing w:before="0" w:before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5425" w:rsidRPr="005852E2" w:rsidRDefault="008C5425" w:rsidP="00D14297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52E2">
              <w:rPr>
                <w:color w:val="000000" w:themeColor="text1"/>
                <w:sz w:val="22"/>
                <w:szCs w:val="22"/>
              </w:rPr>
              <w:t>Podnośnik przystosowany do </w:t>
            </w:r>
            <w:r w:rsidRPr="005852E2">
              <w:rPr>
                <w:rStyle w:val="Pogrubienie"/>
                <w:b w:val="0"/>
                <w:color w:val="000000" w:themeColor="text1"/>
                <w:sz w:val="22"/>
                <w:szCs w:val="22"/>
              </w:rPr>
              <w:t>małych przestrzeni, pomieszczeń</w:t>
            </w:r>
            <w:r w:rsidRPr="005852E2">
              <w:rPr>
                <w:color w:val="000000" w:themeColor="text1"/>
                <w:sz w:val="22"/>
                <w:szCs w:val="22"/>
              </w:rPr>
              <w:t xml:space="preserve"> oraz wąskich drzwi. </w:t>
            </w:r>
            <w:r w:rsidR="00824303" w:rsidRPr="005852E2">
              <w:rPr>
                <w:rStyle w:val="Pogrubienie"/>
                <w:b w:val="0"/>
                <w:color w:val="000000" w:themeColor="text1"/>
                <w:sz w:val="22"/>
                <w:szCs w:val="22"/>
              </w:rPr>
              <w:t>O</w:t>
            </w:r>
            <w:r w:rsidRPr="005852E2">
              <w:rPr>
                <w:rStyle w:val="Pogrubienie"/>
                <w:b w:val="0"/>
                <w:color w:val="000000" w:themeColor="text1"/>
                <w:sz w:val="22"/>
                <w:szCs w:val="22"/>
              </w:rPr>
              <w:t>bsługą</w:t>
            </w:r>
            <w:r w:rsidRPr="005852E2">
              <w:rPr>
                <w:color w:val="000000" w:themeColor="text1"/>
                <w:sz w:val="22"/>
                <w:szCs w:val="22"/>
              </w:rPr>
              <w:t> za pomocą </w:t>
            </w:r>
            <w:r w:rsidRPr="005852E2">
              <w:rPr>
                <w:rStyle w:val="Pogrubienie"/>
                <w:b w:val="0"/>
                <w:color w:val="000000" w:themeColor="text1"/>
                <w:sz w:val="22"/>
                <w:szCs w:val="22"/>
              </w:rPr>
              <w:t>pilota z dużymi przyciskami</w:t>
            </w:r>
            <w:r w:rsidR="00824303" w:rsidRPr="005852E2">
              <w:rPr>
                <w:color w:val="000000" w:themeColor="text1"/>
                <w:sz w:val="22"/>
                <w:szCs w:val="22"/>
              </w:rPr>
              <w:t>, łatwy do złożenia.</w:t>
            </w:r>
          </w:p>
          <w:p w:rsidR="008C5425" w:rsidRPr="005852E2" w:rsidRDefault="00824303" w:rsidP="00D14297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852E2">
              <w:rPr>
                <w:color w:val="000000" w:themeColor="text1"/>
                <w:sz w:val="22"/>
                <w:szCs w:val="22"/>
              </w:rPr>
              <w:t>M</w:t>
            </w:r>
            <w:r w:rsidR="008C5425" w:rsidRPr="005852E2">
              <w:rPr>
                <w:color w:val="000000" w:themeColor="text1"/>
                <w:sz w:val="22"/>
                <w:szCs w:val="22"/>
              </w:rPr>
              <w:t>ożliwość </w:t>
            </w:r>
            <w:r w:rsidR="008C5425" w:rsidRPr="005852E2">
              <w:rPr>
                <w:rStyle w:val="Pogrubienie"/>
                <w:b w:val="0"/>
                <w:color w:val="000000" w:themeColor="text1"/>
                <w:sz w:val="22"/>
                <w:szCs w:val="22"/>
              </w:rPr>
              <w:t>podniesienia pacjenta bezpośrednio z podłogi</w:t>
            </w:r>
            <w:r w:rsidR="008C5425" w:rsidRPr="005852E2">
              <w:rPr>
                <w:color w:val="000000" w:themeColor="text1"/>
                <w:sz w:val="22"/>
                <w:szCs w:val="22"/>
              </w:rPr>
              <w:t>. Zabezpieczenie przed wywróceniem dzięki </w:t>
            </w:r>
            <w:r w:rsidR="008C5425" w:rsidRPr="005852E2">
              <w:rPr>
                <w:rStyle w:val="Pogrubienie"/>
                <w:b w:val="0"/>
                <w:color w:val="000000" w:themeColor="text1"/>
                <w:sz w:val="22"/>
                <w:szCs w:val="22"/>
              </w:rPr>
              <w:t>rozszerzeniu</w:t>
            </w:r>
            <w:r w:rsidR="008C5425" w:rsidRPr="005852E2">
              <w:rPr>
                <w:rStyle w:val="Pogrubienie"/>
                <w:color w:val="000000" w:themeColor="text1"/>
                <w:sz w:val="22"/>
                <w:szCs w:val="22"/>
              </w:rPr>
              <w:t xml:space="preserve"> </w:t>
            </w:r>
            <w:r w:rsidR="008C5425" w:rsidRPr="005852E2">
              <w:rPr>
                <w:rStyle w:val="Pogrubienie"/>
                <w:b w:val="0"/>
                <w:color w:val="000000" w:themeColor="text1"/>
                <w:sz w:val="22"/>
                <w:szCs w:val="22"/>
              </w:rPr>
              <w:t>mechanicznemu podstawy jezdnej</w:t>
            </w:r>
            <w:r w:rsidR="008C5425" w:rsidRPr="005852E2">
              <w:rPr>
                <w:color w:val="000000" w:themeColor="text1"/>
                <w:sz w:val="22"/>
                <w:szCs w:val="22"/>
              </w:rPr>
              <w:t> za pomocą pedału.</w:t>
            </w:r>
          </w:p>
          <w:p w:rsidR="008C5425" w:rsidRPr="005852E2" w:rsidRDefault="008C5425" w:rsidP="00D14297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Pogrubienie"/>
                <w:b w:val="0"/>
                <w:color w:val="000000" w:themeColor="text1"/>
                <w:sz w:val="22"/>
                <w:szCs w:val="22"/>
              </w:rPr>
            </w:pPr>
            <w:r w:rsidRPr="005852E2">
              <w:rPr>
                <w:color w:val="000000" w:themeColor="text1"/>
                <w:sz w:val="22"/>
                <w:szCs w:val="22"/>
              </w:rPr>
              <w:t xml:space="preserve">W komplecie </w:t>
            </w:r>
            <w:r w:rsidR="00824303" w:rsidRPr="005852E2">
              <w:rPr>
                <w:rStyle w:val="Pogrubienie"/>
                <w:b w:val="0"/>
                <w:color w:val="000000" w:themeColor="text1"/>
                <w:sz w:val="22"/>
                <w:szCs w:val="22"/>
              </w:rPr>
              <w:t xml:space="preserve">siedzisko-chusta </w:t>
            </w:r>
            <w:r w:rsidRPr="005852E2">
              <w:rPr>
                <w:color w:val="000000" w:themeColor="text1"/>
                <w:sz w:val="22"/>
                <w:szCs w:val="22"/>
              </w:rPr>
              <w:t>oraz </w:t>
            </w:r>
            <w:r w:rsidRPr="005852E2">
              <w:rPr>
                <w:rStyle w:val="Pogrubienie"/>
                <w:b w:val="0"/>
                <w:color w:val="000000" w:themeColor="text1"/>
                <w:sz w:val="22"/>
                <w:szCs w:val="22"/>
              </w:rPr>
              <w:t>wyłącznik bezpieczeństwa</w:t>
            </w:r>
            <w:r w:rsidR="00824303" w:rsidRPr="005852E2">
              <w:rPr>
                <w:rStyle w:val="Pogrubienie"/>
                <w:b w:val="0"/>
                <w:color w:val="000000" w:themeColor="text1"/>
                <w:sz w:val="22"/>
                <w:szCs w:val="22"/>
              </w:rPr>
              <w:t>.</w:t>
            </w:r>
          </w:p>
          <w:tbl>
            <w:tblPr>
              <w:tblW w:w="614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2"/>
              <w:gridCol w:w="3383"/>
            </w:tblGrid>
            <w:tr w:rsidR="00824303" w:rsidRPr="005852E2" w:rsidTr="00824303">
              <w:trPr>
                <w:trHeight w:val="259"/>
              </w:trPr>
              <w:tc>
                <w:tcPr>
                  <w:tcW w:w="2762" w:type="dxa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4303" w:rsidRPr="005852E2" w:rsidRDefault="00824303" w:rsidP="00D1429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Bateria</w:t>
                  </w:r>
                </w:p>
              </w:tc>
              <w:tc>
                <w:tcPr>
                  <w:tcW w:w="3383" w:type="dxa"/>
                  <w:vAlign w:val="center"/>
                </w:tcPr>
                <w:p w:rsidR="00824303" w:rsidRPr="005852E2" w:rsidRDefault="00824303" w:rsidP="00D1429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>40</w:t>
                  </w:r>
                  <w:r w:rsidR="00322658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 xml:space="preserve"> +/- 2</w:t>
                  </w:r>
                  <w:r w:rsidRPr="005852E2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 xml:space="preserve"> cyklów podniesień – opuszczeń</w:t>
                  </w:r>
                </w:p>
              </w:tc>
            </w:tr>
            <w:tr w:rsidR="00824303" w:rsidRPr="005852E2" w:rsidTr="00824303">
              <w:trPr>
                <w:trHeight w:val="244"/>
              </w:trPr>
              <w:tc>
                <w:tcPr>
                  <w:tcW w:w="2762" w:type="dxa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4303" w:rsidRPr="005852E2" w:rsidRDefault="00824303" w:rsidP="00D1429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Napięcie robocze</w:t>
                  </w:r>
                </w:p>
              </w:tc>
              <w:tc>
                <w:tcPr>
                  <w:tcW w:w="3383" w:type="dxa"/>
                  <w:vAlign w:val="center"/>
                </w:tcPr>
                <w:p w:rsidR="00824303" w:rsidRPr="005852E2" w:rsidRDefault="00824303" w:rsidP="00D1429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>24V AC</w:t>
                  </w:r>
                </w:p>
              </w:tc>
            </w:tr>
            <w:tr w:rsidR="00824303" w:rsidRPr="005852E2" w:rsidTr="00824303">
              <w:trPr>
                <w:trHeight w:val="259"/>
              </w:trPr>
              <w:tc>
                <w:tcPr>
                  <w:tcW w:w="2762" w:type="dxa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4303" w:rsidRPr="005852E2" w:rsidRDefault="00824303" w:rsidP="00D1429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lastRenderedPageBreak/>
                    <w:t>Wysokość spoczynkowa</w:t>
                  </w:r>
                </w:p>
              </w:tc>
              <w:tc>
                <w:tcPr>
                  <w:tcW w:w="3383" w:type="dxa"/>
                  <w:vAlign w:val="center"/>
                </w:tcPr>
                <w:p w:rsidR="00824303" w:rsidRPr="005852E2" w:rsidRDefault="00824303" w:rsidP="00D1429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>129 cm</w:t>
                  </w:r>
                  <w:r w:rsidR="00322658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 xml:space="preserve"> +/- 1 cm</w:t>
                  </w:r>
                </w:p>
              </w:tc>
            </w:tr>
            <w:tr w:rsidR="00824303" w:rsidRPr="005852E2" w:rsidTr="00824303">
              <w:trPr>
                <w:trHeight w:val="244"/>
              </w:trPr>
              <w:tc>
                <w:tcPr>
                  <w:tcW w:w="2762" w:type="dxa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4303" w:rsidRPr="005852E2" w:rsidRDefault="00824303" w:rsidP="00D1429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Zakres podnoszenia</w:t>
                  </w:r>
                </w:p>
              </w:tc>
              <w:tc>
                <w:tcPr>
                  <w:tcW w:w="3383" w:type="dxa"/>
                  <w:vAlign w:val="center"/>
                </w:tcPr>
                <w:p w:rsidR="00824303" w:rsidRPr="005852E2" w:rsidRDefault="00824303" w:rsidP="00D1429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>81,1 – 201,5 cm</w:t>
                  </w:r>
                  <w:r w:rsidR="00322658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 xml:space="preserve"> +/- 1 cm</w:t>
                  </w:r>
                </w:p>
              </w:tc>
            </w:tr>
            <w:tr w:rsidR="00824303" w:rsidRPr="005852E2" w:rsidTr="00824303">
              <w:trPr>
                <w:trHeight w:val="504"/>
              </w:trPr>
              <w:tc>
                <w:tcPr>
                  <w:tcW w:w="2762" w:type="dxa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4303" w:rsidRPr="005852E2" w:rsidRDefault="00824303" w:rsidP="00824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Długość podstawy z kółkami</w:t>
                  </w:r>
                </w:p>
              </w:tc>
              <w:tc>
                <w:tcPr>
                  <w:tcW w:w="3383" w:type="dxa"/>
                  <w:vAlign w:val="center"/>
                </w:tcPr>
                <w:p w:rsidR="00824303" w:rsidRPr="005852E2" w:rsidRDefault="00300A02" w:rsidP="00F95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 xml:space="preserve">minimum </w:t>
                  </w:r>
                  <w:r w:rsidR="00824303" w:rsidRPr="005852E2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>129,1 cm</w:t>
                  </w:r>
                  <w:r w:rsidR="00322658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 xml:space="preserve"> </w:t>
                  </w:r>
                </w:p>
              </w:tc>
            </w:tr>
            <w:tr w:rsidR="00824303" w:rsidRPr="005852E2" w:rsidTr="00824303">
              <w:trPr>
                <w:trHeight w:val="489"/>
              </w:trPr>
              <w:tc>
                <w:tcPr>
                  <w:tcW w:w="2762" w:type="dxa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4303" w:rsidRPr="005852E2" w:rsidRDefault="00824303" w:rsidP="00824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Szerokość podstawy jezdnej (zewnętrzna)</w:t>
                  </w:r>
                </w:p>
              </w:tc>
              <w:tc>
                <w:tcPr>
                  <w:tcW w:w="3383" w:type="dxa"/>
                  <w:vAlign w:val="center"/>
                </w:tcPr>
                <w:p w:rsidR="00824303" w:rsidRPr="005852E2" w:rsidRDefault="00824303" w:rsidP="00F95B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>64,3 – 102,1 cm</w:t>
                  </w:r>
                  <w:r w:rsidR="00322658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 xml:space="preserve"> </w:t>
                  </w:r>
                </w:p>
              </w:tc>
            </w:tr>
            <w:tr w:rsidR="00824303" w:rsidRPr="005852E2" w:rsidTr="00824303">
              <w:trPr>
                <w:trHeight w:val="504"/>
              </w:trPr>
              <w:tc>
                <w:tcPr>
                  <w:tcW w:w="2762" w:type="dxa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4303" w:rsidRPr="005852E2" w:rsidRDefault="00824303" w:rsidP="00824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Wysokość podstawy jezdnej</w:t>
                  </w:r>
                </w:p>
              </w:tc>
              <w:tc>
                <w:tcPr>
                  <w:tcW w:w="3383" w:type="dxa"/>
                  <w:vAlign w:val="center"/>
                </w:tcPr>
                <w:p w:rsidR="00824303" w:rsidRPr="005852E2" w:rsidRDefault="00300A02" w:rsidP="003226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 xml:space="preserve"> </w:t>
                  </w:r>
                  <w:r w:rsidR="00824303" w:rsidRPr="005852E2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>11 cm</w:t>
                  </w:r>
                  <w:r w:rsidR="00322658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 xml:space="preserve"> +/- 1 cm </w:t>
                  </w:r>
                </w:p>
              </w:tc>
            </w:tr>
            <w:tr w:rsidR="00824303" w:rsidRPr="005852E2" w:rsidTr="00824303">
              <w:trPr>
                <w:trHeight w:val="244"/>
              </w:trPr>
              <w:tc>
                <w:tcPr>
                  <w:tcW w:w="2762" w:type="dxa"/>
                  <w:shd w:val="clear" w:color="auto" w:fill="auto"/>
                  <w:tcMar>
                    <w:top w:w="120" w:type="dxa"/>
                    <w:left w:w="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824303" w:rsidRPr="005852E2" w:rsidRDefault="00824303" w:rsidP="00824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lang w:eastAsia="pl-PL"/>
                    </w:rPr>
                    <w:t>Obciążenie dopuszczalne</w:t>
                  </w:r>
                </w:p>
              </w:tc>
              <w:tc>
                <w:tcPr>
                  <w:tcW w:w="3383" w:type="dxa"/>
                  <w:vAlign w:val="center"/>
                </w:tcPr>
                <w:p w:rsidR="00824303" w:rsidRPr="005852E2" w:rsidRDefault="00300A02" w:rsidP="008243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</w:pPr>
                  <w:r w:rsidRPr="005852E2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 xml:space="preserve">minimum </w:t>
                  </w:r>
                  <w:r w:rsidR="00824303" w:rsidRPr="005852E2">
                    <w:rPr>
                      <w:rFonts w:ascii="Times New Roman" w:eastAsia="Times New Roman" w:hAnsi="Times New Roman" w:cs="Times New Roman"/>
                      <w:iCs/>
                      <w:color w:val="000000" w:themeColor="text1"/>
                      <w:lang w:eastAsia="pl-PL"/>
                    </w:rPr>
                    <w:t>150 kg</w:t>
                  </w:r>
                </w:p>
              </w:tc>
            </w:tr>
          </w:tbl>
          <w:p w:rsidR="00824303" w:rsidRPr="005852E2" w:rsidRDefault="00824303" w:rsidP="008C5425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8C5425" w:rsidRPr="005852E2" w:rsidRDefault="00824303" w:rsidP="00D14297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852E2">
              <w:rPr>
                <w:color w:val="000000" w:themeColor="text1"/>
                <w:sz w:val="22"/>
                <w:szCs w:val="22"/>
              </w:rPr>
              <w:t xml:space="preserve">Gwarancja: </w:t>
            </w:r>
            <w:r w:rsidRPr="005852E2">
              <w:rPr>
                <w:b/>
                <w:color w:val="000000" w:themeColor="text1"/>
                <w:sz w:val="22"/>
                <w:szCs w:val="22"/>
              </w:rPr>
              <w:t>min 24 mieś.</w:t>
            </w:r>
          </w:p>
        </w:tc>
      </w:tr>
    </w:tbl>
    <w:p w:rsidR="00D7228F" w:rsidRPr="005852E2" w:rsidRDefault="00D7228F">
      <w:pPr>
        <w:rPr>
          <w:color w:val="000000" w:themeColor="text1"/>
        </w:rPr>
      </w:pPr>
    </w:p>
    <w:sectPr w:rsidR="00D7228F" w:rsidRPr="005852E2" w:rsidSect="00692E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9A" w:rsidRDefault="00221A9A">
      <w:pPr>
        <w:spacing w:after="0" w:line="240" w:lineRule="auto"/>
      </w:pPr>
      <w:r>
        <w:separator/>
      </w:r>
    </w:p>
  </w:endnote>
  <w:endnote w:type="continuationSeparator" w:id="0">
    <w:p w:rsidR="00221A9A" w:rsidRDefault="0022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9A" w:rsidRDefault="00221A9A">
      <w:pPr>
        <w:spacing w:after="0" w:line="240" w:lineRule="auto"/>
      </w:pPr>
      <w:r>
        <w:separator/>
      </w:r>
    </w:p>
  </w:footnote>
  <w:footnote w:type="continuationSeparator" w:id="0">
    <w:p w:rsidR="00221A9A" w:rsidRDefault="0022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12" w:rsidRDefault="00BF7AB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58420</wp:posOffset>
              </wp:positionH>
              <wp:positionV relativeFrom="paragraph">
                <wp:posOffset>-222250</wp:posOffset>
              </wp:positionV>
              <wp:extent cx="5525135" cy="652780"/>
              <wp:effectExtent l="0" t="0" r="0" b="0"/>
              <wp:wrapNone/>
              <wp:docPr id="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2" name="Picture 124" descr="logo_F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BE3D40" id="Grupa 11" o:spid="_x0000_s1026" style="position:absolute;margin-left:4.6pt;margin-top:-17.5pt;width:435.05pt;height:51.4pt;z-index:251659264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alt="logo_FE_1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FOzwgAAANoAAAAPAAAAZHJzL2Rvd25yZXYueG1sRI/dagIx&#10;FITvC75DOEJvRLO1IH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C6xFOzwgAAANoAAAAPAAAA&#10;AAAAAAAAAAAAAAcCAABkcnMvZG93bnJldi54bWxQSwUGAAAAAAMAAwC3AAAA9gIAAAAA&#10;">
                <v:imagedata r:id="rId6" o:title="Logo UE Fundusz Społeczny RGB"/>
              </v:shape>
              <v:shape id="Obraz 230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">
                <v:imagedata r:id="rId7" o:title=""/>
              </v:shape>
              <v:shape id="Obraz 234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334"/>
    <w:multiLevelType w:val="hybridMultilevel"/>
    <w:tmpl w:val="C310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5484"/>
    <w:multiLevelType w:val="hybridMultilevel"/>
    <w:tmpl w:val="4B824546"/>
    <w:lvl w:ilvl="0" w:tplc="6942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4DA0"/>
    <w:multiLevelType w:val="multilevel"/>
    <w:tmpl w:val="604CB9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19AF7E5B"/>
    <w:multiLevelType w:val="multilevel"/>
    <w:tmpl w:val="6042358C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1CB75FF1"/>
    <w:multiLevelType w:val="hybridMultilevel"/>
    <w:tmpl w:val="B63213DC"/>
    <w:lvl w:ilvl="0" w:tplc="6942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D71B8"/>
    <w:multiLevelType w:val="hybridMultilevel"/>
    <w:tmpl w:val="FCCE3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5EA8"/>
    <w:multiLevelType w:val="hybridMultilevel"/>
    <w:tmpl w:val="461E58E2"/>
    <w:lvl w:ilvl="0" w:tplc="6942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78B2"/>
    <w:multiLevelType w:val="multilevel"/>
    <w:tmpl w:val="1FDC97B2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36D96415"/>
    <w:multiLevelType w:val="multilevel"/>
    <w:tmpl w:val="83E670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40610D5C"/>
    <w:multiLevelType w:val="multilevel"/>
    <w:tmpl w:val="6144D4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4E931638"/>
    <w:multiLevelType w:val="hybridMultilevel"/>
    <w:tmpl w:val="4C5E3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62D90"/>
    <w:multiLevelType w:val="multilevel"/>
    <w:tmpl w:val="412470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526D6E32"/>
    <w:multiLevelType w:val="hybridMultilevel"/>
    <w:tmpl w:val="93A24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D3F83"/>
    <w:multiLevelType w:val="multilevel"/>
    <w:tmpl w:val="8F0408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53C16BEA"/>
    <w:multiLevelType w:val="multilevel"/>
    <w:tmpl w:val="A33CD6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56F40A79"/>
    <w:multiLevelType w:val="hybridMultilevel"/>
    <w:tmpl w:val="E0829A32"/>
    <w:lvl w:ilvl="0" w:tplc="6942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93BF6"/>
    <w:multiLevelType w:val="multilevel"/>
    <w:tmpl w:val="0D98FA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" w15:restartNumberingAfterBreak="0">
    <w:nsid w:val="5D3E69A3"/>
    <w:multiLevelType w:val="hybridMultilevel"/>
    <w:tmpl w:val="785A9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C78C8"/>
    <w:multiLevelType w:val="multilevel"/>
    <w:tmpl w:val="D592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3178D1"/>
    <w:multiLevelType w:val="multilevel"/>
    <w:tmpl w:val="7ABE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B64DD4"/>
    <w:multiLevelType w:val="hybridMultilevel"/>
    <w:tmpl w:val="EB548FD6"/>
    <w:lvl w:ilvl="0" w:tplc="E7A2E3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71657"/>
    <w:multiLevelType w:val="hybridMultilevel"/>
    <w:tmpl w:val="B9D00EB8"/>
    <w:lvl w:ilvl="0" w:tplc="48788FF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2"/>
  </w:num>
  <w:num w:numId="5">
    <w:abstractNumId w:val="14"/>
  </w:num>
  <w:num w:numId="6">
    <w:abstractNumId w:val="8"/>
  </w:num>
  <w:num w:numId="7">
    <w:abstractNumId w:val="13"/>
  </w:num>
  <w:num w:numId="8">
    <w:abstractNumId w:val="11"/>
  </w:num>
  <w:num w:numId="9">
    <w:abstractNumId w:val="9"/>
  </w:num>
  <w:num w:numId="10">
    <w:abstractNumId w:val="0"/>
  </w:num>
  <w:num w:numId="11">
    <w:abstractNumId w:val="5"/>
  </w:num>
  <w:num w:numId="12">
    <w:abstractNumId w:val="17"/>
  </w:num>
  <w:num w:numId="13">
    <w:abstractNumId w:val="10"/>
  </w:num>
  <w:num w:numId="14">
    <w:abstractNumId w:val="19"/>
  </w:num>
  <w:num w:numId="15">
    <w:abstractNumId w:val="1"/>
  </w:num>
  <w:num w:numId="16">
    <w:abstractNumId w:val="18"/>
  </w:num>
  <w:num w:numId="17">
    <w:abstractNumId w:val="20"/>
  </w:num>
  <w:num w:numId="18">
    <w:abstractNumId w:val="21"/>
  </w:num>
  <w:num w:numId="19">
    <w:abstractNumId w:val="15"/>
  </w:num>
  <w:num w:numId="20">
    <w:abstractNumId w:val="6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53"/>
    <w:rsid w:val="000017E4"/>
    <w:rsid w:val="00075A53"/>
    <w:rsid w:val="000C478E"/>
    <w:rsid w:val="001B74F2"/>
    <w:rsid w:val="001C235E"/>
    <w:rsid w:val="001C2700"/>
    <w:rsid w:val="00221A9A"/>
    <w:rsid w:val="002421CD"/>
    <w:rsid w:val="00246AD2"/>
    <w:rsid w:val="00300A02"/>
    <w:rsid w:val="00322658"/>
    <w:rsid w:val="00322A4C"/>
    <w:rsid w:val="00377BE6"/>
    <w:rsid w:val="003C62D6"/>
    <w:rsid w:val="003D7F27"/>
    <w:rsid w:val="003E2804"/>
    <w:rsid w:val="004906C9"/>
    <w:rsid w:val="005817C2"/>
    <w:rsid w:val="005843CB"/>
    <w:rsid w:val="005852E2"/>
    <w:rsid w:val="00617066"/>
    <w:rsid w:val="00724D89"/>
    <w:rsid w:val="007C2CFC"/>
    <w:rsid w:val="00824303"/>
    <w:rsid w:val="008A18C1"/>
    <w:rsid w:val="008C5425"/>
    <w:rsid w:val="008D1A43"/>
    <w:rsid w:val="0094203C"/>
    <w:rsid w:val="00945083"/>
    <w:rsid w:val="00B32C06"/>
    <w:rsid w:val="00B51E6F"/>
    <w:rsid w:val="00B60B85"/>
    <w:rsid w:val="00BF7ABC"/>
    <w:rsid w:val="00C03629"/>
    <w:rsid w:val="00D14297"/>
    <w:rsid w:val="00D2765A"/>
    <w:rsid w:val="00D42D82"/>
    <w:rsid w:val="00D71A17"/>
    <w:rsid w:val="00D7228F"/>
    <w:rsid w:val="00D926B7"/>
    <w:rsid w:val="00D97BB5"/>
    <w:rsid w:val="00DC7546"/>
    <w:rsid w:val="00E07F5C"/>
    <w:rsid w:val="00E92C42"/>
    <w:rsid w:val="00ED5CF0"/>
    <w:rsid w:val="00F61946"/>
    <w:rsid w:val="00F95B79"/>
    <w:rsid w:val="00F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CE1D1-8209-460D-AEAB-07A69988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A53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B32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2C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5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A53"/>
  </w:style>
  <w:style w:type="paragraph" w:customStyle="1" w:styleId="Standard">
    <w:name w:val="Standard"/>
    <w:rsid w:val="00075A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75A53"/>
    <w:pPr>
      <w:spacing w:after="120"/>
    </w:pPr>
  </w:style>
  <w:style w:type="paragraph" w:customStyle="1" w:styleId="TableContents">
    <w:name w:val="Table Contents"/>
    <w:basedOn w:val="Standard"/>
    <w:rsid w:val="00075A53"/>
    <w:pPr>
      <w:suppressLineNumbers/>
    </w:pPr>
  </w:style>
  <w:style w:type="paragraph" w:customStyle="1" w:styleId="Nagwek31">
    <w:name w:val="Nagłówek 31"/>
    <w:basedOn w:val="Normalny"/>
    <w:next w:val="Textbody"/>
    <w:rsid w:val="00075A53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Arial"/>
      <w:b/>
      <w:bCs/>
      <w:kern w:val="3"/>
      <w:sz w:val="28"/>
      <w:szCs w:val="28"/>
      <w:lang w:eastAsia="zh-CN" w:bidi="hi-IN"/>
    </w:rPr>
  </w:style>
  <w:style w:type="paragraph" w:styleId="Akapitzlist">
    <w:name w:val="List Paragraph"/>
    <w:basedOn w:val="Normalny"/>
    <w:uiPriority w:val="34"/>
    <w:qFormat/>
    <w:rsid w:val="00C036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2C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2C06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B32C06"/>
    <w:rPr>
      <w:b/>
      <w:bCs/>
    </w:rPr>
  </w:style>
  <w:style w:type="paragraph" w:styleId="NormalnyWeb">
    <w:name w:val="Normal (Web)"/>
    <w:basedOn w:val="Normalny"/>
    <w:uiPriority w:val="99"/>
    <w:unhideWhenUsed/>
    <w:rsid w:val="00D7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450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topka">
    <w:name w:val="footer"/>
    <w:basedOn w:val="Normalny"/>
    <w:link w:val="StopkaZnak"/>
    <w:uiPriority w:val="99"/>
    <w:unhideWhenUsed/>
    <w:rsid w:val="0082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03"/>
  </w:style>
  <w:style w:type="paragraph" w:styleId="Tekstdymka">
    <w:name w:val="Balloon Text"/>
    <w:basedOn w:val="Normalny"/>
    <w:link w:val="TekstdymkaZnak"/>
    <w:uiPriority w:val="99"/>
    <w:semiHidden/>
    <w:unhideWhenUsed/>
    <w:rsid w:val="0032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Rojowski</dc:creator>
  <cp:lastModifiedBy>Anna Łukaszek-Kuznia</cp:lastModifiedBy>
  <cp:revision>3</cp:revision>
  <dcterms:created xsi:type="dcterms:W3CDTF">2021-03-05T07:50:00Z</dcterms:created>
  <dcterms:modified xsi:type="dcterms:W3CDTF">2021-03-05T07:51:00Z</dcterms:modified>
</cp:coreProperties>
</file>